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AA" w:rsidRDefault="00222186">
      <w:r>
        <w:t>Náklady na kanalizaci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672"/>
      </w:tblGrid>
      <w:tr w:rsidR="00222186" w:rsidTr="00916693">
        <w:tc>
          <w:tcPr>
            <w:tcW w:w="2547" w:type="dxa"/>
          </w:tcPr>
          <w:p w:rsidR="00222186" w:rsidRDefault="00222186">
            <w:r>
              <w:t>Termín</w:t>
            </w:r>
          </w:p>
        </w:tc>
        <w:tc>
          <w:tcPr>
            <w:tcW w:w="1843" w:type="dxa"/>
          </w:tcPr>
          <w:p w:rsidR="00222186" w:rsidRDefault="00222186">
            <w:r>
              <w:t>Částka</w:t>
            </w:r>
          </w:p>
        </w:tc>
        <w:tc>
          <w:tcPr>
            <w:tcW w:w="4672" w:type="dxa"/>
          </w:tcPr>
          <w:p w:rsidR="00222186" w:rsidRDefault="00222186">
            <w:r>
              <w:t>Účel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9/98</w:t>
            </w:r>
          </w:p>
        </w:tc>
        <w:tc>
          <w:tcPr>
            <w:tcW w:w="1843" w:type="dxa"/>
          </w:tcPr>
          <w:p w:rsidR="00222186" w:rsidRDefault="00222186">
            <w:r>
              <w:t>4 750</w:t>
            </w:r>
          </w:p>
        </w:tc>
        <w:tc>
          <w:tcPr>
            <w:tcW w:w="4672" w:type="dxa"/>
          </w:tcPr>
          <w:p w:rsidR="00222186" w:rsidRDefault="00222186">
            <w:r>
              <w:t xml:space="preserve">Výběrové řízení – projekt 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9/98</w:t>
            </w:r>
          </w:p>
        </w:tc>
        <w:tc>
          <w:tcPr>
            <w:tcW w:w="1843" w:type="dxa"/>
          </w:tcPr>
          <w:p w:rsidR="00222186" w:rsidRDefault="00222186">
            <w:r>
              <w:t>101 320</w:t>
            </w:r>
          </w:p>
        </w:tc>
        <w:tc>
          <w:tcPr>
            <w:tcW w:w="4672" w:type="dxa"/>
          </w:tcPr>
          <w:p w:rsidR="00222186" w:rsidRDefault="00222186">
            <w:r>
              <w:t xml:space="preserve">Projektová dokumentace </w:t>
            </w:r>
            <w:r w:rsidR="00BD0852">
              <w:t>- průzkumy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5/00</w:t>
            </w:r>
          </w:p>
        </w:tc>
        <w:tc>
          <w:tcPr>
            <w:tcW w:w="1843" w:type="dxa"/>
          </w:tcPr>
          <w:p w:rsidR="00222186" w:rsidRDefault="00222186">
            <w:r>
              <w:t>35 000</w:t>
            </w:r>
          </w:p>
        </w:tc>
        <w:tc>
          <w:tcPr>
            <w:tcW w:w="4672" w:type="dxa"/>
          </w:tcPr>
          <w:p w:rsidR="00222186" w:rsidRDefault="00222186" w:rsidP="00222186">
            <w:r>
              <w:t>Rozpracování dokumentace k ÚŘ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6/00</w:t>
            </w:r>
          </w:p>
        </w:tc>
        <w:tc>
          <w:tcPr>
            <w:tcW w:w="1843" w:type="dxa"/>
          </w:tcPr>
          <w:p w:rsidR="00222186" w:rsidRDefault="00222186">
            <w:r>
              <w:t>3 500</w:t>
            </w:r>
          </w:p>
        </w:tc>
        <w:tc>
          <w:tcPr>
            <w:tcW w:w="4672" w:type="dxa"/>
          </w:tcPr>
          <w:p w:rsidR="00222186" w:rsidRDefault="00222186" w:rsidP="00222186">
            <w:r>
              <w:t xml:space="preserve">Výběrové řízení - </w:t>
            </w:r>
            <w:proofErr w:type="gramStart"/>
            <w:r>
              <w:t>poloh. a výškopisné</w:t>
            </w:r>
            <w:proofErr w:type="gramEnd"/>
            <w:r>
              <w:t xml:space="preserve"> zaměření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10/00</w:t>
            </w:r>
          </w:p>
        </w:tc>
        <w:tc>
          <w:tcPr>
            <w:tcW w:w="1843" w:type="dxa"/>
          </w:tcPr>
          <w:p w:rsidR="00222186" w:rsidRDefault="00222186">
            <w:r>
              <w:t>37 590</w:t>
            </w:r>
          </w:p>
        </w:tc>
        <w:tc>
          <w:tcPr>
            <w:tcW w:w="4672" w:type="dxa"/>
          </w:tcPr>
          <w:p w:rsidR="00222186" w:rsidRDefault="00222186">
            <w:r>
              <w:t>Polohopisné a výškopisné zaměření</w:t>
            </w:r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1/01</w:t>
            </w:r>
          </w:p>
        </w:tc>
        <w:tc>
          <w:tcPr>
            <w:tcW w:w="1843" w:type="dxa"/>
          </w:tcPr>
          <w:p w:rsidR="00222186" w:rsidRDefault="00222186">
            <w:r>
              <w:t>30 000</w:t>
            </w:r>
          </w:p>
        </w:tc>
        <w:tc>
          <w:tcPr>
            <w:tcW w:w="4672" w:type="dxa"/>
          </w:tcPr>
          <w:p w:rsidR="00222186" w:rsidRDefault="00222186">
            <w:r>
              <w:t xml:space="preserve">Projekt k územnímu </w:t>
            </w:r>
            <w:proofErr w:type="gramStart"/>
            <w:r>
              <w:t>řízení 1.splátka</w:t>
            </w:r>
            <w:proofErr w:type="gramEnd"/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4/01</w:t>
            </w:r>
          </w:p>
        </w:tc>
        <w:tc>
          <w:tcPr>
            <w:tcW w:w="1843" w:type="dxa"/>
          </w:tcPr>
          <w:p w:rsidR="00222186" w:rsidRDefault="00222186">
            <w:r>
              <w:t>29 909</w:t>
            </w:r>
          </w:p>
        </w:tc>
        <w:tc>
          <w:tcPr>
            <w:tcW w:w="4672" w:type="dxa"/>
          </w:tcPr>
          <w:p w:rsidR="00222186" w:rsidRDefault="00222186">
            <w:r>
              <w:t xml:space="preserve">Projekt k územnímu </w:t>
            </w:r>
            <w:proofErr w:type="gramStart"/>
            <w:r>
              <w:t>řízení – 2.splátka</w:t>
            </w:r>
            <w:proofErr w:type="gramEnd"/>
          </w:p>
        </w:tc>
      </w:tr>
      <w:tr w:rsidR="00222186" w:rsidTr="00916693">
        <w:tc>
          <w:tcPr>
            <w:tcW w:w="2547" w:type="dxa"/>
          </w:tcPr>
          <w:p w:rsidR="00222186" w:rsidRDefault="00222186">
            <w:r>
              <w:t>7/04</w:t>
            </w:r>
          </w:p>
        </w:tc>
        <w:tc>
          <w:tcPr>
            <w:tcW w:w="1843" w:type="dxa"/>
          </w:tcPr>
          <w:p w:rsidR="00222186" w:rsidRDefault="00222186">
            <w:r>
              <w:t>3 000</w:t>
            </w:r>
          </w:p>
        </w:tc>
        <w:tc>
          <w:tcPr>
            <w:tcW w:w="4672" w:type="dxa"/>
          </w:tcPr>
          <w:p w:rsidR="00222186" w:rsidRDefault="00222186">
            <w:r>
              <w:t>Zaměření přípojek</w:t>
            </w:r>
            <w:r w:rsidR="00BD0852">
              <w:t xml:space="preserve"> čp. 46,87,112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4/05</w:t>
            </w:r>
          </w:p>
        </w:tc>
        <w:tc>
          <w:tcPr>
            <w:tcW w:w="1843" w:type="dxa"/>
          </w:tcPr>
          <w:p w:rsidR="00BD0852" w:rsidRDefault="00BD0852">
            <w:r>
              <w:t>224 077</w:t>
            </w:r>
          </w:p>
        </w:tc>
        <w:tc>
          <w:tcPr>
            <w:tcW w:w="4672" w:type="dxa"/>
          </w:tcPr>
          <w:p w:rsidR="00BD0852" w:rsidRDefault="00BD0852">
            <w:r>
              <w:t>Projekt s stavebnímu povolení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12/05</w:t>
            </w:r>
          </w:p>
        </w:tc>
        <w:tc>
          <w:tcPr>
            <w:tcW w:w="1843" w:type="dxa"/>
          </w:tcPr>
          <w:p w:rsidR="00BD0852" w:rsidRDefault="00BD0852">
            <w:r>
              <w:t>15 000</w:t>
            </w:r>
          </w:p>
        </w:tc>
        <w:tc>
          <w:tcPr>
            <w:tcW w:w="4672" w:type="dxa"/>
          </w:tcPr>
          <w:p w:rsidR="00BD0852" w:rsidRDefault="00BD0852">
            <w:r>
              <w:t>Investičně – inženýrská činnost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12/11</w:t>
            </w:r>
          </w:p>
        </w:tc>
        <w:tc>
          <w:tcPr>
            <w:tcW w:w="1843" w:type="dxa"/>
          </w:tcPr>
          <w:p w:rsidR="00BD0852" w:rsidRDefault="00BD0852">
            <w:r>
              <w:t>5</w:t>
            </w:r>
            <w:r w:rsidR="00D50B8F">
              <w:t xml:space="preserve"> </w:t>
            </w:r>
            <w:r>
              <w:t>040</w:t>
            </w:r>
          </w:p>
        </w:tc>
        <w:tc>
          <w:tcPr>
            <w:tcW w:w="4672" w:type="dxa"/>
          </w:tcPr>
          <w:p w:rsidR="00BD0852" w:rsidRDefault="00BD0852">
            <w:r>
              <w:t>Projekt – solární panel na ČOV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7/13</w:t>
            </w:r>
          </w:p>
        </w:tc>
        <w:tc>
          <w:tcPr>
            <w:tcW w:w="1843" w:type="dxa"/>
          </w:tcPr>
          <w:p w:rsidR="00BD0852" w:rsidRDefault="00BD0852">
            <w:r>
              <w:t>404 261</w:t>
            </w:r>
          </w:p>
        </w:tc>
        <w:tc>
          <w:tcPr>
            <w:tcW w:w="4672" w:type="dxa"/>
          </w:tcPr>
          <w:p w:rsidR="00BD0852" w:rsidRDefault="00BD0852">
            <w:r>
              <w:t>Prováděcí dokumentace</w:t>
            </w:r>
            <w:r w:rsidR="000B6604">
              <w:t xml:space="preserve"> ke stavbě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7/14</w:t>
            </w:r>
          </w:p>
        </w:tc>
        <w:tc>
          <w:tcPr>
            <w:tcW w:w="1843" w:type="dxa"/>
          </w:tcPr>
          <w:p w:rsidR="00BD0852" w:rsidRDefault="00BD0852">
            <w:r>
              <w:t>5 581 737</w:t>
            </w:r>
          </w:p>
        </w:tc>
        <w:tc>
          <w:tcPr>
            <w:tcW w:w="4672" w:type="dxa"/>
          </w:tcPr>
          <w:p w:rsidR="00BD0852" w:rsidRDefault="00BD0852">
            <w:r>
              <w:t>Stavba  - dotace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7/14</w:t>
            </w:r>
          </w:p>
        </w:tc>
        <w:tc>
          <w:tcPr>
            <w:tcW w:w="1843" w:type="dxa"/>
          </w:tcPr>
          <w:p w:rsidR="00BD0852" w:rsidRDefault="00BD0852">
            <w:r>
              <w:t>1 400</w:t>
            </w:r>
          </w:p>
        </w:tc>
        <w:tc>
          <w:tcPr>
            <w:tcW w:w="4672" w:type="dxa"/>
          </w:tcPr>
          <w:p w:rsidR="00BD0852" w:rsidRDefault="00BD0852">
            <w:r>
              <w:t>Projektová dokumentace – přípojka čp</w:t>
            </w:r>
            <w:r w:rsidR="006B3343">
              <w:t>.</w:t>
            </w:r>
            <w:r>
              <w:t xml:space="preserve"> 46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8/14</w:t>
            </w:r>
          </w:p>
        </w:tc>
        <w:tc>
          <w:tcPr>
            <w:tcW w:w="1843" w:type="dxa"/>
          </w:tcPr>
          <w:p w:rsidR="00BD0852" w:rsidRDefault="00BD0852">
            <w:r>
              <w:t>8 227 635</w:t>
            </w:r>
          </w:p>
        </w:tc>
        <w:tc>
          <w:tcPr>
            <w:tcW w:w="4672" w:type="dxa"/>
          </w:tcPr>
          <w:p w:rsidR="00BD0852" w:rsidRDefault="00BD0852">
            <w:r>
              <w:t>Stavba - dotace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9/14</w:t>
            </w:r>
          </w:p>
        </w:tc>
        <w:tc>
          <w:tcPr>
            <w:tcW w:w="1843" w:type="dxa"/>
          </w:tcPr>
          <w:p w:rsidR="00BD0852" w:rsidRDefault="00BD0852">
            <w:r>
              <w:t>8 525 739</w:t>
            </w:r>
          </w:p>
        </w:tc>
        <w:tc>
          <w:tcPr>
            <w:tcW w:w="4672" w:type="dxa"/>
          </w:tcPr>
          <w:p w:rsidR="00BD0852" w:rsidRDefault="00BD0852">
            <w:r>
              <w:t>Stavba - dotace</w:t>
            </w:r>
          </w:p>
        </w:tc>
      </w:tr>
      <w:tr w:rsidR="00BD0852" w:rsidTr="00916693">
        <w:tc>
          <w:tcPr>
            <w:tcW w:w="2547" w:type="dxa"/>
          </w:tcPr>
          <w:p w:rsidR="00BD0852" w:rsidRDefault="00BD0852">
            <w:r>
              <w:t>9/14</w:t>
            </w:r>
          </w:p>
        </w:tc>
        <w:tc>
          <w:tcPr>
            <w:tcW w:w="1843" w:type="dxa"/>
          </w:tcPr>
          <w:p w:rsidR="00BD0852" w:rsidRDefault="00916693">
            <w:r>
              <w:t>2 381</w:t>
            </w:r>
          </w:p>
        </w:tc>
        <w:tc>
          <w:tcPr>
            <w:tcW w:w="4672" w:type="dxa"/>
          </w:tcPr>
          <w:p w:rsidR="00BD0852" w:rsidRDefault="00916693">
            <w:r>
              <w:t>Materiál pro přípojku čp. 112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9/14</w:t>
            </w:r>
          </w:p>
        </w:tc>
        <w:tc>
          <w:tcPr>
            <w:tcW w:w="1843" w:type="dxa"/>
          </w:tcPr>
          <w:p w:rsidR="00916693" w:rsidRDefault="00916693">
            <w:r>
              <w:t>2 800</w:t>
            </w:r>
          </w:p>
        </w:tc>
        <w:tc>
          <w:tcPr>
            <w:tcW w:w="4672" w:type="dxa"/>
          </w:tcPr>
          <w:p w:rsidR="00916693" w:rsidRDefault="00916693">
            <w:r>
              <w:t>Projektová dokumentace – přípojka čp</w:t>
            </w:r>
            <w:r w:rsidR="006B3343">
              <w:t>.</w:t>
            </w:r>
            <w:r>
              <w:t xml:space="preserve"> 87,112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9/14</w:t>
            </w:r>
          </w:p>
        </w:tc>
        <w:tc>
          <w:tcPr>
            <w:tcW w:w="1843" w:type="dxa"/>
          </w:tcPr>
          <w:p w:rsidR="00916693" w:rsidRDefault="00D50B8F">
            <w:r>
              <w:t>1</w:t>
            </w:r>
            <w:r w:rsidR="00916693">
              <w:t>8 392</w:t>
            </w:r>
          </w:p>
        </w:tc>
        <w:tc>
          <w:tcPr>
            <w:tcW w:w="4672" w:type="dxa"/>
          </w:tcPr>
          <w:p w:rsidR="00916693" w:rsidRDefault="00916693">
            <w:r>
              <w:t>Projekt – přeložka vody, prodloužení řadů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11/14</w:t>
            </w:r>
          </w:p>
        </w:tc>
        <w:tc>
          <w:tcPr>
            <w:tcW w:w="1843" w:type="dxa"/>
          </w:tcPr>
          <w:p w:rsidR="00916693" w:rsidRDefault="00916693">
            <w:r>
              <w:t>7 565 626</w:t>
            </w:r>
          </w:p>
        </w:tc>
        <w:tc>
          <w:tcPr>
            <w:tcW w:w="4672" w:type="dxa"/>
          </w:tcPr>
          <w:p w:rsidR="00916693" w:rsidRDefault="00916693">
            <w:r>
              <w:t>Stavba - dotace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11/14</w:t>
            </w:r>
          </w:p>
        </w:tc>
        <w:tc>
          <w:tcPr>
            <w:tcW w:w="1843" w:type="dxa"/>
          </w:tcPr>
          <w:p w:rsidR="00916693" w:rsidRDefault="00916693">
            <w:r>
              <w:t>8 598 927</w:t>
            </w:r>
          </w:p>
        </w:tc>
        <w:tc>
          <w:tcPr>
            <w:tcW w:w="4672" w:type="dxa"/>
          </w:tcPr>
          <w:p w:rsidR="00916693" w:rsidRDefault="00916693">
            <w:r>
              <w:t>Stavba - dotace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12/14</w:t>
            </w:r>
          </w:p>
        </w:tc>
        <w:tc>
          <w:tcPr>
            <w:tcW w:w="1843" w:type="dxa"/>
          </w:tcPr>
          <w:p w:rsidR="00916693" w:rsidRDefault="00916693">
            <w:r>
              <w:t>8 807 336</w:t>
            </w:r>
          </w:p>
        </w:tc>
        <w:tc>
          <w:tcPr>
            <w:tcW w:w="4672" w:type="dxa"/>
          </w:tcPr>
          <w:p w:rsidR="00916693" w:rsidRDefault="00916693">
            <w:r>
              <w:t>Stavba - dotace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12/14</w:t>
            </w:r>
          </w:p>
        </w:tc>
        <w:tc>
          <w:tcPr>
            <w:tcW w:w="1843" w:type="dxa"/>
          </w:tcPr>
          <w:p w:rsidR="00916693" w:rsidRDefault="00916693">
            <w:r>
              <w:t>4 725 000</w:t>
            </w:r>
          </w:p>
        </w:tc>
        <w:tc>
          <w:tcPr>
            <w:tcW w:w="4672" w:type="dxa"/>
          </w:tcPr>
          <w:p w:rsidR="00916693" w:rsidRDefault="00916693">
            <w:r>
              <w:t>Stavba - dotace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 xml:space="preserve">3/15 </w:t>
            </w:r>
          </w:p>
        </w:tc>
        <w:tc>
          <w:tcPr>
            <w:tcW w:w="1843" w:type="dxa"/>
          </w:tcPr>
          <w:p w:rsidR="00916693" w:rsidRDefault="00916693">
            <w:r>
              <w:t>3 857 480</w:t>
            </w:r>
          </w:p>
        </w:tc>
        <w:tc>
          <w:tcPr>
            <w:tcW w:w="4672" w:type="dxa"/>
          </w:tcPr>
          <w:p w:rsidR="00916693" w:rsidRDefault="00916693">
            <w:r>
              <w:t>Stavba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5/15</w:t>
            </w:r>
          </w:p>
        </w:tc>
        <w:tc>
          <w:tcPr>
            <w:tcW w:w="1843" w:type="dxa"/>
          </w:tcPr>
          <w:p w:rsidR="00916693" w:rsidRDefault="00916693">
            <w:r>
              <w:t>2 071 751</w:t>
            </w:r>
          </w:p>
        </w:tc>
        <w:tc>
          <w:tcPr>
            <w:tcW w:w="4672" w:type="dxa"/>
          </w:tcPr>
          <w:p w:rsidR="00916693" w:rsidRDefault="00916693">
            <w:r>
              <w:t>Stavba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8/15</w:t>
            </w:r>
          </w:p>
        </w:tc>
        <w:tc>
          <w:tcPr>
            <w:tcW w:w="1843" w:type="dxa"/>
          </w:tcPr>
          <w:p w:rsidR="00916693" w:rsidRDefault="00916693">
            <w:r>
              <w:t>20 246</w:t>
            </w:r>
          </w:p>
        </w:tc>
        <w:tc>
          <w:tcPr>
            <w:tcW w:w="4672" w:type="dxa"/>
          </w:tcPr>
          <w:p w:rsidR="00916693" w:rsidRDefault="00916693">
            <w:r>
              <w:t>Materiál pro přípojku čp. 87,46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8/15</w:t>
            </w:r>
          </w:p>
        </w:tc>
        <w:tc>
          <w:tcPr>
            <w:tcW w:w="1843" w:type="dxa"/>
          </w:tcPr>
          <w:p w:rsidR="00916693" w:rsidRDefault="00916693">
            <w:r>
              <w:t>16 456</w:t>
            </w:r>
          </w:p>
        </w:tc>
        <w:tc>
          <w:tcPr>
            <w:tcW w:w="4672" w:type="dxa"/>
          </w:tcPr>
          <w:p w:rsidR="00916693" w:rsidRDefault="00916693">
            <w:r>
              <w:t>Lapač tuků čp. 46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12/15</w:t>
            </w:r>
          </w:p>
        </w:tc>
        <w:tc>
          <w:tcPr>
            <w:tcW w:w="1843" w:type="dxa"/>
          </w:tcPr>
          <w:p w:rsidR="00916693" w:rsidRDefault="00916693">
            <w:r>
              <w:t>40 673</w:t>
            </w:r>
          </w:p>
        </w:tc>
        <w:tc>
          <w:tcPr>
            <w:tcW w:w="4672" w:type="dxa"/>
          </w:tcPr>
          <w:p w:rsidR="00916693" w:rsidRDefault="00916693">
            <w:r>
              <w:t>Zhotovení přípojky pro čp. 87,112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12/15</w:t>
            </w:r>
          </w:p>
        </w:tc>
        <w:tc>
          <w:tcPr>
            <w:tcW w:w="1843" w:type="dxa"/>
          </w:tcPr>
          <w:p w:rsidR="00916693" w:rsidRDefault="00916693">
            <w:r>
              <w:t>47 916</w:t>
            </w:r>
          </w:p>
        </w:tc>
        <w:tc>
          <w:tcPr>
            <w:tcW w:w="4672" w:type="dxa"/>
          </w:tcPr>
          <w:p w:rsidR="00916693" w:rsidRDefault="00916693">
            <w:r>
              <w:t>Zhotovení přípojky pro čp. 46</w:t>
            </w:r>
          </w:p>
        </w:tc>
      </w:tr>
      <w:tr w:rsidR="00916693" w:rsidTr="00916693">
        <w:tc>
          <w:tcPr>
            <w:tcW w:w="2547" w:type="dxa"/>
          </w:tcPr>
          <w:p w:rsidR="00916693" w:rsidRDefault="00916693">
            <w:r>
              <w:t>8/16</w:t>
            </w:r>
          </w:p>
        </w:tc>
        <w:tc>
          <w:tcPr>
            <w:tcW w:w="1843" w:type="dxa"/>
          </w:tcPr>
          <w:p w:rsidR="00916693" w:rsidRDefault="00916693">
            <w:r>
              <w:t>8 992 939</w:t>
            </w:r>
          </w:p>
        </w:tc>
        <w:tc>
          <w:tcPr>
            <w:tcW w:w="4672" w:type="dxa"/>
          </w:tcPr>
          <w:p w:rsidR="00916693" w:rsidRDefault="00916693">
            <w:r>
              <w:t xml:space="preserve">Stavba </w:t>
            </w:r>
          </w:p>
        </w:tc>
      </w:tr>
      <w:tr w:rsidR="00916693" w:rsidTr="00916693">
        <w:tc>
          <w:tcPr>
            <w:tcW w:w="2547" w:type="dxa"/>
          </w:tcPr>
          <w:p w:rsidR="00916693" w:rsidRDefault="00D21225">
            <w:r>
              <w:t xml:space="preserve">CELKEM </w:t>
            </w:r>
          </w:p>
        </w:tc>
        <w:tc>
          <w:tcPr>
            <w:tcW w:w="1843" w:type="dxa"/>
          </w:tcPr>
          <w:p w:rsidR="00916693" w:rsidRDefault="00916693">
            <w:r>
              <w:t>67 997 881</w:t>
            </w:r>
          </w:p>
        </w:tc>
        <w:tc>
          <w:tcPr>
            <w:tcW w:w="4672" w:type="dxa"/>
          </w:tcPr>
          <w:p w:rsidR="00916693" w:rsidRDefault="00916693"/>
        </w:tc>
      </w:tr>
    </w:tbl>
    <w:p w:rsidR="00BD0852" w:rsidRDefault="00BD0852"/>
    <w:p w:rsidR="000B6604" w:rsidRDefault="00AD6285">
      <w:r>
        <w:t>Obec v rámci smlouvy</w:t>
      </w:r>
      <w:r w:rsidR="000B6604">
        <w:t xml:space="preserve"> na částku 66 954 170,- Kč  včetně dodatků </w:t>
      </w:r>
      <w:proofErr w:type="gramStart"/>
      <w:r w:rsidR="000B6604">
        <w:t>č.1,2,3</w:t>
      </w:r>
      <w:proofErr w:type="gramEnd"/>
      <w:r w:rsidR="000B6604">
        <w:t xml:space="preserve"> </w:t>
      </w:r>
      <w:r>
        <w:t xml:space="preserve"> </w:t>
      </w:r>
    </w:p>
    <w:p w:rsidR="000B6604" w:rsidRDefault="000B6604">
      <w:r>
        <w:t>Získala dotaci 52 032 000,- Kč</w:t>
      </w:r>
    </w:p>
    <w:p w:rsidR="000B6604" w:rsidRDefault="000B6604">
      <w:r>
        <w:t xml:space="preserve">a </w:t>
      </w:r>
      <w:r w:rsidR="00AD6285">
        <w:t xml:space="preserve">doplácí </w:t>
      </w:r>
      <w:r>
        <w:t>14 922 170,- Kč</w:t>
      </w:r>
    </w:p>
    <w:p w:rsidR="003E4FFC" w:rsidRDefault="000B6604">
      <w:r>
        <w:t xml:space="preserve"> </w:t>
      </w:r>
      <w:r w:rsidR="00AD6285">
        <w:t>13 009</w:t>
      </w:r>
      <w:r>
        <w:t> </w:t>
      </w:r>
      <w:r w:rsidR="00AD6285">
        <w:t>000</w:t>
      </w:r>
      <w:r>
        <w:t xml:space="preserve">,- </w:t>
      </w:r>
      <w:proofErr w:type="gramStart"/>
      <w:r>
        <w:t xml:space="preserve">Kč </w:t>
      </w:r>
      <w:r w:rsidR="00AD6285">
        <w:t xml:space="preserve"> </w:t>
      </w:r>
      <w:r w:rsidR="003E4FFC">
        <w:t>(toto</w:t>
      </w:r>
      <w:proofErr w:type="gramEnd"/>
      <w:r w:rsidR="003E4FFC">
        <w:t xml:space="preserve"> je závazná částka </w:t>
      </w:r>
      <w:r w:rsidR="00103373">
        <w:t xml:space="preserve">tzv. spoluúčast </w:t>
      </w:r>
      <w:r w:rsidR="003E4FFC">
        <w:t>– podmínka přiznání dotace)</w:t>
      </w:r>
    </w:p>
    <w:p w:rsidR="003E4FFC" w:rsidRDefault="000B6604">
      <w:r>
        <w:t xml:space="preserve"> </w:t>
      </w:r>
      <w:r w:rsidR="00AD6285">
        <w:t>1 913</w:t>
      </w:r>
      <w:r>
        <w:t> </w:t>
      </w:r>
      <w:r w:rsidR="00AD6285">
        <w:t>170</w:t>
      </w:r>
      <w:r>
        <w:t>,- Kč</w:t>
      </w:r>
      <w:r w:rsidR="00AD6285">
        <w:t xml:space="preserve"> </w:t>
      </w:r>
    </w:p>
    <w:p w:rsidR="003E4FFC" w:rsidRDefault="00D21225">
      <w:r>
        <w:t xml:space="preserve">        </w:t>
      </w:r>
      <w:r w:rsidR="003E4FFC">
        <w:t>1 554</w:t>
      </w:r>
      <w:r w:rsidR="000B6604">
        <w:t> </w:t>
      </w:r>
      <w:r w:rsidR="003E4FFC">
        <w:t>045</w:t>
      </w:r>
      <w:r w:rsidR="000B6604">
        <w:t>,- Kč</w:t>
      </w:r>
      <w:r w:rsidR="003E4FFC">
        <w:t xml:space="preserve"> – asfalty v celé šíři dotace pokrývá pouze výkop </w:t>
      </w:r>
    </w:p>
    <w:p w:rsidR="00BD0852" w:rsidRDefault="00D21225">
      <w:r>
        <w:t xml:space="preserve">        </w:t>
      </w:r>
      <w:r w:rsidR="003E4FFC">
        <w:t>341</w:t>
      </w:r>
      <w:r w:rsidR="000B6604">
        <w:t> </w:t>
      </w:r>
      <w:r w:rsidR="003E4FFC">
        <w:t>405</w:t>
      </w:r>
      <w:r w:rsidR="000B6604">
        <w:t>,-  Kč</w:t>
      </w:r>
      <w:r w:rsidR="003E4FFC">
        <w:t xml:space="preserve"> – prodlo</w:t>
      </w:r>
      <w:r>
        <w:t>užení řadů stok celkem 94,4 m (Š</w:t>
      </w:r>
      <w:r w:rsidR="003E4FFC">
        <w:t>12 - Š12A</w:t>
      </w:r>
      <w:r>
        <w:t xml:space="preserve"> </w:t>
      </w:r>
      <w:r w:rsidR="003E4FFC">
        <w:t>,</w:t>
      </w:r>
      <w:r>
        <w:t>Š</w:t>
      </w:r>
      <w:r w:rsidR="003E4FFC">
        <w:t xml:space="preserve"> 56 - </w:t>
      </w:r>
      <w:r>
        <w:t>Š</w:t>
      </w:r>
      <w:r w:rsidR="003E4FFC">
        <w:t xml:space="preserve">56A, </w:t>
      </w:r>
      <w:r>
        <w:t>Š</w:t>
      </w:r>
      <w:r w:rsidR="003E4FFC">
        <w:t xml:space="preserve">67 B – </w:t>
      </w:r>
      <w:r>
        <w:t>Š</w:t>
      </w:r>
      <w:r w:rsidR="003E4FFC">
        <w:t>67 C)</w:t>
      </w:r>
    </w:p>
    <w:p w:rsidR="00222186" w:rsidRDefault="00222186">
      <w:r>
        <w:t xml:space="preserve">   </w:t>
      </w:r>
      <w:r w:rsidR="00D21225">
        <w:t xml:space="preserve">     </w:t>
      </w:r>
      <w:r w:rsidR="003E4FFC">
        <w:t>17</w:t>
      </w:r>
      <w:r w:rsidR="000B6604">
        <w:t> </w:t>
      </w:r>
      <w:r w:rsidR="003E4FFC">
        <w:t>278</w:t>
      </w:r>
      <w:r w:rsidR="000B6604">
        <w:t>,- Kč</w:t>
      </w:r>
      <w:r w:rsidR="00D21225">
        <w:t xml:space="preserve"> -</w:t>
      </w:r>
      <w:r w:rsidR="000B6604">
        <w:t xml:space="preserve"> neuznatelné náklady  </w:t>
      </w:r>
      <w:r w:rsidR="00D21225">
        <w:t xml:space="preserve">- informační </w:t>
      </w:r>
      <w:r w:rsidR="003E4FFC">
        <w:t>cedule</w:t>
      </w:r>
      <w:r w:rsidR="00D21225">
        <w:t xml:space="preserve"> na staveništi + autorský dozor projektanta</w:t>
      </w:r>
      <w:r w:rsidR="000B6604">
        <w:t xml:space="preserve"> </w:t>
      </w:r>
    </w:p>
    <w:p w:rsidR="003E4FFC" w:rsidRDefault="003E4FFC">
      <w:r>
        <w:t xml:space="preserve">      </w:t>
      </w:r>
      <w:r w:rsidR="00D21225">
        <w:t xml:space="preserve">  </w:t>
      </w:r>
      <w:r w:rsidR="000B6604">
        <w:t>442,- Kč – zůstatek po zaokrouhlení získané dotace</w:t>
      </w:r>
      <w:r w:rsidR="008F5997">
        <w:t xml:space="preserve"> (dotace je poskytována v tisících)</w:t>
      </w:r>
    </w:p>
    <w:p w:rsidR="008F5997" w:rsidRDefault="008F5997">
      <w:r>
        <w:lastRenderedPageBreak/>
        <w:t>Náklady obce předcházející získání dotace</w:t>
      </w:r>
      <w:r w:rsidR="0013314D">
        <w:t xml:space="preserve"> – jsou účtovány v nákladech na sta</w:t>
      </w:r>
      <w:bookmarkStart w:id="0" w:name="_GoBack"/>
      <w:bookmarkEnd w:id="0"/>
      <w:r w:rsidR="0013314D">
        <w:t>vbu</w:t>
      </w:r>
    </w:p>
    <w:p w:rsidR="000B6604" w:rsidRDefault="000B6604">
      <w:r>
        <w:t>1 013 711,- Kč</w:t>
      </w:r>
      <w:r w:rsidR="008F5997">
        <w:t xml:space="preserve"> – jedná se o náklady let 1998 </w:t>
      </w:r>
      <w:r w:rsidR="00D50B8F">
        <w:t>–</w:t>
      </w:r>
      <w:r w:rsidR="008F5997">
        <w:t xml:space="preserve"> 2013</w:t>
      </w:r>
      <w:r w:rsidR="00D50B8F">
        <w:t xml:space="preserve"> + přímé náklady na zhotovení přípojek                   do obecním objektů čp. 46, 87, 112 v roce 2014 a 2015</w:t>
      </w:r>
      <w:r w:rsidR="008F5997">
        <w:t xml:space="preserve"> </w:t>
      </w:r>
      <w:r w:rsidR="00D50B8F">
        <w:t xml:space="preserve">+ projekt na přeložku vodovodu v rámci stavby a </w:t>
      </w:r>
      <w:proofErr w:type="gramStart"/>
      <w:r w:rsidR="00D50B8F">
        <w:t>projekt  na</w:t>
      </w:r>
      <w:proofErr w:type="gramEnd"/>
      <w:r w:rsidR="00D50B8F">
        <w:t xml:space="preserve"> prodloužení řadů stok v roce 2014.</w:t>
      </w:r>
    </w:p>
    <w:p w:rsidR="0013314D" w:rsidRDefault="0013314D"/>
    <w:p w:rsidR="0013314D" w:rsidRDefault="0013314D">
      <w:r>
        <w:t>+</w:t>
      </w:r>
    </w:p>
    <w:p w:rsidR="0013314D" w:rsidRDefault="0013314D">
      <w:r>
        <w:t>Náklady na TDI – nejsou účtovány do stavby</w:t>
      </w:r>
    </w:p>
    <w:p w:rsidR="0013314D" w:rsidRDefault="0013314D">
      <w:r>
        <w:t xml:space="preserve">1 028 500,- </w:t>
      </w:r>
      <w:proofErr w:type="gramStart"/>
      <w:r>
        <w:t>Kč ,  zbývá</w:t>
      </w:r>
      <w:proofErr w:type="gramEnd"/>
      <w:r>
        <w:t xml:space="preserve"> doplatit 242 000,- Kč </w:t>
      </w:r>
    </w:p>
    <w:p w:rsidR="0013314D" w:rsidRDefault="0013314D"/>
    <w:p w:rsidR="0013314D" w:rsidRDefault="0013314D">
      <w:r>
        <w:t>Celkem 69 026 381,- Kč</w:t>
      </w:r>
    </w:p>
    <w:p w:rsidR="000B6604" w:rsidRDefault="000B6604"/>
    <w:p w:rsidR="000B6604" w:rsidRDefault="000B6604"/>
    <w:sectPr w:rsidR="000B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86"/>
    <w:rsid w:val="000B6604"/>
    <w:rsid w:val="00103373"/>
    <w:rsid w:val="0013314D"/>
    <w:rsid w:val="00222186"/>
    <w:rsid w:val="003E4FFC"/>
    <w:rsid w:val="003F4EAA"/>
    <w:rsid w:val="006939BC"/>
    <w:rsid w:val="006B3343"/>
    <w:rsid w:val="008F5997"/>
    <w:rsid w:val="00916693"/>
    <w:rsid w:val="00AD6285"/>
    <w:rsid w:val="00BD0852"/>
    <w:rsid w:val="00D21225"/>
    <w:rsid w:val="00D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B50C"/>
  <w15:chartTrackingRefBased/>
  <w15:docId w15:val="{EA919DF9-FB1A-4EE8-AEDF-55D3DA52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Sukorady</dc:creator>
  <cp:keywords/>
  <dc:description/>
  <cp:lastModifiedBy>Sukorady</cp:lastModifiedBy>
  <cp:revision>6</cp:revision>
  <cp:lastPrinted>2016-08-22T06:10:00Z</cp:lastPrinted>
  <dcterms:created xsi:type="dcterms:W3CDTF">2016-08-11T08:33:00Z</dcterms:created>
  <dcterms:modified xsi:type="dcterms:W3CDTF">2016-08-22T06:10:00Z</dcterms:modified>
</cp:coreProperties>
</file>