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3F3" w:rsidRDefault="001603F3" w:rsidP="001603F3">
      <w:pPr>
        <w:spacing w:line="276" w:lineRule="auto"/>
        <w:jc w:val="both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>Pokud chcete platit jízdné v systému Pražské integrované dopravy bezkontaktně a být při cestování rychle odbaven, tak není nic jednoduššího, než si do svého mobilu stáhnout aplikaci PID Lítačka (</w:t>
      </w:r>
      <w:hyperlink r:id="rId4" w:history="1">
        <w:r>
          <w:rPr>
            <w:rStyle w:val="Hypertextovodkaz"/>
            <w:rFonts w:ascii="Arial" w:hAnsi="Arial" w:cs="Arial"/>
            <w:color w:val="004489"/>
            <w:bdr w:val="none" w:sz="0" w:space="0" w:color="auto" w:frame="1"/>
          </w:rPr>
          <w:t>https://app.pidlitacka.cz/</w:t>
        </w:r>
      </w:hyperlink>
      <w:r>
        <w:rPr>
          <w:rFonts w:ascii="Arial" w:hAnsi="Arial" w:cs="Arial"/>
          <w:color w:val="131313"/>
        </w:rPr>
        <w:t xml:space="preserve">), zaregistrovat se pomocí e-mailu a zadat platební údaje z vaší platební karty. Jestliže využíváte krátkodobé jízdenky, aplikace vám podle vyhledaného spojení sama nabídne ty nejvhodnější. Krátkodobé jízdenky můžete kupovat i svým blízkým. Pro nákup dlouhodobých časových kuponů není nutné mít žádnou fyzickou kartu, jen je nutné se zaregistrovat do systému pomocí e-mailu, nahrát fotografii a zadat potřebné základní osobní údaje včetně těch platebních. Kromě nákupu </w:t>
      </w:r>
      <w:proofErr w:type="gramStart"/>
      <w:r>
        <w:rPr>
          <w:rFonts w:ascii="Arial" w:hAnsi="Arial" w:cs="Arial"/>
          <w:color w:val="131313"/>
        </w:rPr>
        <w:t>můžete</w:t>
      </w:r>
      <w:proofErr w:type="gramEnd"/>
      <w:r>
        <w:rPr>
          <w:rFonts w:ascii="Arial" w:hAnsi="Arial" w:cs="Arial"/>
          <w:color w:val="131313"/>
        </w:rPr>
        <w:t xml:space="preserve"> mobilní aplikací se zakoupenými kupóny také zcela nahradit plastovou kartu </w:t>
      </w:r>
      <w:proofErr w:type="gramStart"/>
      <w:r>
        <w:rPr>
          <w:rFonts w:ascii="Arial" w:hAnsi="Arial" w:cs="Arial"/>
          <w:color w:val="131313"/>
        </w:rPr>
        <w:t>Lítačka</w:t>
      </w:r>
      <w:proofErr w:type="gramEnd"/>
      <w:r>
        <w:rPr>
          <w:rFonts w:ascii="Arial" w:hAnsi="Arial" w:cs="Arial"/>
          <w:color w:val="131313"/>
        </w:rPr>
        <w:t>. Aplikace vás také navíc sama upozorní na konec platnosti již zakoupených kupónů.</w:t>
      </w:r>
    </w:p>
    <w:p w:rsidR="001603F3" w:rsidRDefault="001603F3" w:rsidP="001603F3">
      <w:pPr>
        <w:spacing w:line="276" w:lineRule="auto"/>
        <w:jc w:val="both"/>
        <w:rPr>
          <w:rFonts w:ascii="Arial" w:hAnsi="Arial" w:cs="Arial"/>
          <w:color w:val="131313"/>
        </w:rPr>
      </w:pPr>
      <w:r>
        <w:rPr>
          <w:rFonts w:ascii="Arial" w:hAnsi="Arial" w:cs="Arial"/>
          <w:color w:val="131313"/>
        </w:rPr>
        <w:t>Zde je odkaz na časté dotazy pro nákup kuponů v mobilní aplikaci: </w:t>
      </w:r>
      <w:hyperlink r:id="rId5" w:anchor="faq-kupony" w:history="1">
        <w:r>
          <w:rPr>
            <w:rStyle w:val="Hypertextovodkaz"/>
            <w:rFonts w:ascii="Arial" w:hAnsi="Arial" w:cs="Arial"/>
            <w:color w:val="004489"/>
            <w:bdr w:val="none" w:sz="0" w:space="0" w:color="auto" w:frame="1"/>
          </w:rPr>
          <w:t>https://app.pidlitacka.cz/faq#faq-kupony</w:t>
        </w:r>
      </w:hyperlink>
    </w:p>
    <w:p w:rsidR="001603F3" w:rsidRDefault="001603F3" w:rsidP="001603F3">
      <w:pPr>
        <w:rPr>
          <w:color w:val="1F497D"/>
          <w:lang w:eastAsia="en-US"/>
        </w:rPr>
      </w:pPr>
    </w:p>
    <w:p w:rsidR="001012D0" w:rsidRDefault="001012D0"/>
    <w:sectPr w:rsidR="001012D0" w:rsidSect="001012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compat/>
  <w:rsids>
    <w:rsidRoot w:val="001603F3"/>
    <w:rsid w:val="001012D0"/>
    <w:rsid w:val="00160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3F3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1603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1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pp.pidlitacka.cz/faq" TargetMode="External"/><Relationship Id="rId4" Type="http://schemas.openxmlformats.org/officeDocument/2006/relationships/hyperlink" Target="https://app.pidlitacka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921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Sukorady</dc:creator>
  <cp:lastModifiedBy>Sukorady</cp:lastModifiedBy>
  <cp:revision>1</cp:revision>
  <dcterms:created xsi:type="dcterms:W3CDTF">2022-01-07T09:41:00Z</dcterms:created>
  <dcterms:modified xsi:type="dcterms:W3CDTF">2022-01-07T09:42:00Z</dcterms:modified>
</cp:coreProperties>
</file>